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87B5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F32F38" w14:textId="62700C79" w:rsidR="00860E3A" w:rsidRPr="004F594E" w:rsidRDefault="00B92E0F" w:rsidP="00860E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860E3A" w:rsidRPr="004F594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Златоустовского городского округа</w:t>
      </w:r>
      <w:r w:rsidR="00860E3A">
        <w:rPr>
          <w:rFonts w:ascii="Times New Roman" w:hAnsi="Times New Roman" w:cs="Times New Roman"/>
          <w:sz w:val="28"/>
          <w:szCs w:val="28"/>
        </w:rPr>
        <w:t xml:space="preserve"> </w:t>
      </w:r>
      <w:r w:rsidR="00860E3A" w:rsidRPr="004F594E">
        <w:rPr>
          <w:rFonts w:ascii="Times New Roman" w:hAnsi="Times New Roman" w:cs="Times New Roman"/>
          <w:sz w:val="28"/>
          <w:szCs w:val="28"/>
        </w:rPr>
        <w:t xml:space="preserve">от 28.11.2019 №461-П «Об утверждении муниципальной программы </w:t>
      </w:r>
      <w:r w:rsidR="00860E3A"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860E3A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</w:p>
    <w:p w14:paraId="262DCCD3" w14:textId="3B6780FD" w:rsidR="00B92E0F" w:rsidRPr="001B1D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0D7AA6B8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1B1D0F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в заключении от </w:t>
      </w:r>
      <w:r w:rsidR="00860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D445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.2023 №</w:t>
      </w:r>
      <w:r w:rsidR="00860E3A">
        <w:rPr>
          <w:rFonts w:ascii="Times New Roman" w:hAnsi="Times New Roman"/>
          <w:sz w:val="28"/>
          <w:szCs w:val="28"/>
        </w:rPr>
        <w:t>6</w:t>
      </w:r>
      <w:r w:rsidR="00D445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6E035AC2" w14:textId="3D15CB2B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муниципальным программам Златоустовского городского округа определены в Порядке разработки, реализации и оценки эффективности муниципальных программ Златоустовского городского округа, утвержденном постановлением Администрации ЗГО от 23.06.2011г. №252-п (далее–Порядок №252-п).</w:t>
      </w:r>
    </w:p>
    <w:p w14:paraId="34B6E0FF" w14:textId="726228AA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03.04.2023 №17-ЗГО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и плановый период 2024 и 2025 годов».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1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6F28944B" w14:textId="5CE4F561" w:rsidR="007A6F0C" w:rsidRPr="00EF1A9A" w:rsidRDefault="007A6F0C" w:rsidP="0001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37FB">
        <w:rPr>
          <w:rFonts w:ascii="Times New Roman" w:hAnsi="Times New Roman" w:cs="Times New Roman"/>
          <w:sz w:val="28"/>
          <w:szCs w:val="28"/>
        </w:rPr>
        <w:t xml:space="preserve">) </w:t>
      </w:r>
      <w:r w:rsidR="00016EAA" w:rsidRPr="00C337FB">
        <w:rPr>
          <w:rFonts w:ascii="Times New Roman" w:hAnsi="Times New Roman" w:cs="Times New Roman"/>
          <w:sz w:val="28"/>
          <w:szCs w:val="28"/>
        </w:rPr>
        <w:t xml:space="preserve">В </w:t>
      </w:r>
      <w:r w:rsidR="00AD691C">
        <w:rPr>
          <w:rFonts w:ascii="Times New Roman" w:hAnsi="Times New Roman" w:cs="Times New Roman"/>
          <w:sz w:val="28"/>
          <w:szCs w:val="28"/>
        </w:rPr>
        <w:t>ф</w:t>
      </w:r>
      <w:r w:rsidR="00016EAA" w:rsidRPr="00C337FB">
        <w:rPr>
          <w:rFonts w:ascii="Times New Roman" w:hAnsi="Times New Roman" w:cs="Times New Roman"/>
          <w:sz w:val="28"/>
          <w:szCs w:val="28"/>
        </w:rPr>
        <w:t>ормулировк</w:t>
      </w:r>
      <w:r w:rsidR="00AD691C">
        <w:rPr>
          <w:rFonts w:ascii="Times New Roman" w:hAnsi="Times New Roman" w:cs="Times New Roman"/>
          <w:sz w:val="28"/>
          <w:szCs w:val="28"/>
        </w:rPr>
        <w:t>е</w:t>
      </w:r>
      <w:r w:rsidR="00276F86">
        <w:rPr>
          <w:rFonts w:ascii="Times New Roman" w:hAnsi="Times New Roman" w:cs="Times New Roman"/>
          <w:sz w:val="28"/>
          <w:szCs w:val="28"/>
        </w:rPr>
        <w:t xml:space="preserve"> </w:t>
      </w:r>
      <w:r w:rsidR="00016EAA" w:rsidRPr="00C337FB">
        <w:rPr>
          <w:rFonts w:ascii="Times New Roman" w:hAnsi="Times New Roman" w:cs="Times New Roman"/>
          <w:sz w:val="28"/>
          <w:szCs w:val="28"/>
        </w:rPr>
        <w:t>целевого (индикативного) показателя</w:t>
      </w:r>
      <w:r w:rsidR="00C337FB" w:rsidRPr="00C337FB">
        <w:rPr>
          <w:rFonts w:ascii="Times New Roman" w:hAnsi="Times New Roman" w:cs="Times New Roman"/>
          <w:sz w:val="28"/>
          <w:szCs w:val="28"/>
        </w:rPr>
        <w:t xml:space="preserve"> </w:t>
      </w:r>
      <w:r w:rsidR="00C337FB">
        <w:rPr>
          <w:rFonts w:ascii="Times New Roman" w:hAnsi="Times New Roman" w:cs="Times New Roman"/>
          <w:sz w:val="28"/>
          <w:szCs w:val="28"/>
        </w:rPr>
        <w:t>М</w:t>
      </w:r>
      <w:r w:rsidR="00C337FB" w:rsidRPr="00EF1A9A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16EAA" w:rsidRPr="00C337FB">
        <w:rPr>
          <w:rFonts w:ascii="Times New Roman" w:hAnsi="Times New Roman" w:cs="Times New Roman"/>
          <w:sz w:val="28"/>
          <w:szCs w:val="28"/>
        </w:rPr>
        <w:t xml:space="preserve"> установлен недостаток  </w:t>
      </w:r>
      <w:r w:rsidR="00C337FB" w:rsidRPr="00C337FB">
        <w:rPr>
          <w:rFonts w:ascii="Times New Roman" w:hAnsi="Times New Roman" w:cs="Times New Roman"/>
          <w:sz w:val="28"/>
          <w:szCs w:val="28"/>
        </w:rPr>
        <w:t>лингвистического характера</w:t>
      </w:r>
      <w:r w:rsidR="00AD691C">
        <w:rPr>
          <w:rFonts w:ascii="Times New Roman" w:hAnsi="Times New Roman" w:cs="Times New Roman"/>
          <w:sz w:val="28"/>
          <w:szCs w:val="28"/>
        </w:rPr>
        <w:t xml:space="preserve"> в виде тавтологии</w:t>
      </w:r>
      <w:bookmarkStart w:id="2" w:name="_GoBack"/>
      <w:bookmarkEnd w:id="2"/>
      <w:r w:rsidRPr="00C337FB">
        <w:rPr>
          <w:rFonts w:ascii="Times New Roman" w:hAnsi="Times New Roman" w:cs="Times New Roman"/>
          <w:sz w:val="28"/>
          <w:szCs w:val="28"/>
        </w:rPr>
        <w:t>;</w:t>
      </w:r>
    </w:p>
    <w:p w14:paraId="02CDEF2C" w14:textId="4F67623B" w:rsidR="007A6F0C" w:rsidRPr="00EF1A9A" w:rsidRDefault="007A6F0C" w:rsidP="007A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1A9A">
        <w:rPr>
          <w:rFonts w:ascii="Times New Roman" w:hAnsi="Times New Roman" w:cs="Times New Roman"/>
          <w:sz w:val="28"/>
          <w:szCs w:val="28"/>
        </w:rPr>
        <w:t xml:space="preserve">) </w:t>
      </w:r>
      <w:r w:rsidR="00AD691C">
        <w:rPr>
          <w:rFonts w:ascii="Times New Roman" w:hAnsi="Times New Roman" w:cs="Times New Roman"/>
          <w:sz w:val="28"/>
          <w:szCs w:val="28"/>
        </w:rPr>
        <w:t>В нарушении</w:t>
      </w:r>
      <w:r w:rsidR="00AD691C" w:rsidRPr="00AD691C">
        <w:rPr>
          <w:rFonts w:ascii="Times New Roman" w:hAnsi="Times New Roman"/>
          <w:sz w:val="28"/>
          <w:szCs w:val="28"/>
        </w:rPr>
        <w:t xml:space="preserve"> </w:t>
      </w:r>
      <w:r w:rsidR="00AD691C" w:rsidRPr="0031078D">
        <w:rPr>
          <w:rFonts w:ascii="Times New Roman" w:hAnsi="Times New Roman"/>
          <w:sz w:val="28"/>
          <w:szCs w:val="28"/>
        </w:rPr>
        <w:t>Порядка №252-п</w:t>
      </w:r>
      <w:r w:rsidR="00AD691C">
        <w:rPr>
          <w:rFonts w:ascii="Times New Roman" w:hAnsi="Times New Roman" w:cs="Times New Roman"/>
          <w:sz w:val="28"/>
          <w:szCs w:val="28"/>
        </w:rPr>
        <w:t xml:space="preserve"> </w:t>
      </w:r>
      <w:r w:rsidR="00AD691C">
        <w:rPr>
          <w:rFonts w:ascii="Times New Roman" w:hAnsi="Times New Roman"/>
          <w:sz w:val="28"/>
          <w:szCs w:val="28"/>
        </w:rPr>
        <w:t>з</w:t>
      </w:r>
      <w:r w:rsidRPr="00EF1A9A">
        <w:rPr>
          <w:rFonts w:ascii="Times New Roman" w:hAnsi="Times New Roman" w:cs="Times New Roman"/>
          <w:sz w:val="28"/>
          <w:szCs w:val="28"/>
        </w:rPr>
        <w:t xml:space="preserve">начения целевого показателя (индикатора) </w:t>
      </w:r>
      <w:r w:rsidR="00C337FB">
        <w:rPr>
          <w:rFonts w:ascii="Times New Roman" w:hAnsi="Times New Roman" w:cs="Times New Roman"/>
          <w:sz w:val="28"/>
          <w:szCs w:val="28"/>
        </w:rPr>
        <w:t>М</w:t>
      </w:r>
      <w:r w:rsidRPr="00EF1A9A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337FB">
        <w:rPr>
          <w:rFonts w:ascii="Times New Roman" w:hAnsi="Times New Roman" w:cs="Times New Roman"/>
          <w:sz w:val="28"/>
          <w:szCs w:val="28"/>
        </w:rPr>
        <w:t>:</w:t>
      </w:r>
      <w:r w:rsidRPr="00EF1A9A">
        <w:rPr>
          <w:rFonts w:ascii="Times New Roman" w:hAnsi="Times New Roman" w:cs="Times New Roman"/>
          <w:sz w:val="28"/>
          <w:szCs w:val="28"/>
        </w:rPr>
        <w:t xml:space="preserve"> «</w:t>
      </w:r>
      <w:r w:rsidRPr="00924525">
        <w:rPr>
          <w:rFonts w:ascii="Times New Roman" w:hAnsi="Times New Roman"/>
          <w:sz w:val="28"/>
          <w:szCs w:val="28"/>
        </w:rPr>
        <w:t>Количество мероприятий, направленных на социальную поддержку ветеранов, проведенных СОНКО ветеранов в рамках своей деятельности за счет средств, выделенных из местного бюджета</w:t>
      </w:r>
      <w:r w:rsidRPr="00EF1A9A">
        <w:rPr>
          <w:rFonts w:ascii="Times New Roman" w:hAnsi="Times New Roman" w:cs="Times New Roman"/>
          <w:sz w:val="28"/>
          <w:szCs w:val="28"/>
        </w:rPr>
        <w:t xml:space="preserve"> на период 2023-2025 годов</w:t>
      </w:r>
      <w:r w:rsidR="00C337FB">
        <w:rPr>
          <w:rFonts w:ascii="Times New Roman" w:hAnsi="Times New Roman" w:cs="Times New Roman"/>
          <w:sz w:val="28"/>
          <w:szCs w:val="28"/>
        </w:rPr>
        <w:t xml:space="preserve">» </w:t>
      </w:r>
      <w:r w:rsidR="00C337FB" w:rsidRPr="0031078D">
        <w:rPr>
          <w:rFonts w:ascii="Times New Roman" w:hAnsi="Times New Roman"/>
          <w:sz w:val="28"/>
          <w:szCs w:val="28"/>
        </w:rPr>
        <w:t>не увязан с финансовым обеспечением</w:t>
      </w:r>
      <w:r w:rsidR="002C777C">
        <w:rPr>
          <w:rFonts w:ascii="Times New Roman" w:hAnsi="Times New Roman"/>
          <w:sz w:val="28"/>
          <w:szCs w:val="28"/>
        </w:rPr>
        <w:t xml:space="preserve"> </w:t>
      </w:r>
      <w:r w:rsidR="002C777C">
        <w:rPr>
          <w:rFonts w:ascii="Times New Roman" w:hAnsi="Times New Roman" w:cs="Times New Roman"/>
          <w:sz w:val="28"/>
          <w:szCs w:val="28"/>
        </w:rPr>
        <w:t>М</w:t>
      </w:r>
      <w:r w:rsidR="002C777C" w:rsidRPr="00EF1A9A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AD691C">
        <w:rPr>
          <w:rFonts w:ascii="Times New Roman" w:hAnsi="Times New Roman" w:cs="Times New Roman"/>
          <w:sz w:val="28"/>
          <w:szCs w:val="28"/>
        </w:rPr>
        <w:t>.</w:t>
      </w:r>
    </w:p>
    <w:p w14:paraId="5A076B50" w14:textId="59BD22AC" w:rsidR="001D533F" w:rsidRDefault="007A6F0C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социальной защиты населения ЗГО 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13A81DF8" w14:textId="7FF26775" w:rsidR="007A6F0C" w:rsidRPr="004F594E" w:rsidRDefault="00B92E0F" w:rsidP="007A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ответственным исполнителем, принято постановление </w:t>
      </w:r>
      <w:bookmarkStart w:id="3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3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7A6F0C">
        <w:rPr>
          <w:rFonts w:ascii="Times New Roman" w:hAnsi="Times New Roman" w:cs="Times New Roman"/>
          <w:sz w:val="28"/>
          <w:szCs w:val="28"/>
        </w:rPr>
        <w:t>231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-П/АДМ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02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7A6F0C">
        <w:rPr>
          <w:rFonts w:ascii="Times New Roman" w:hAnsi="Times New Roman" w:cs="Times New Roman"/>
          <w:color w:val="212529"/>
          <w:sz w:val="28"/>
          <w:szCs w:val="28"/>
        </w:rPr>
        <w:t>6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7A6F0C" w:rsidRPr="004F594E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AD691C">
        <w:rPr>
          <w:rFonts w:ascii="Times New Roman" w:hAnsi="Times New Roman" w:cs="Times New Roman"/>
          <w:sz w:val="28"/>
          <w:szCs w:val="28"/>
        </w:rPr>
        <w:t xml:space="preserve"> </w:t>
      </w:r>
      <w:r w:rsidR="007A6F0C" w:rsidRPr="004F594E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28.11.2019 №461-П «Об утверждении муниципальной программы </w:t>
      </w:r>
      <w:r w:rsidR="007A6F0C" w:rsidRPr="005B463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="007A6F0C" w:rsidRPr="004F594E">
        <w:rPr>
          <w:rFonts w:ascii="Times New Roman" w:hAnsi="Times New Roman" w:cs="Times New Roman"/>
          <w:sz w:val="28"/>
          <w:szCs w:val="28"/>
        </w:rPr>
        <w:t>«Социальная защита населения Златоустовского городского округа»</w:t>
      </w:r>
      <w:r w:rsidR="00AD691C">
        <w:rPr>
          <w:rFonts w:ascii="Times New Roman" w:hAnsi="Times New Roman" w:cs="Times New Roman"/>
          <w:sz w:val="28"/>
          <w:szCs w:val="28"/>
        </w:rPr>
        <w:t>.</w:t>
      </w:r>
    </w:p>
    <w:p w14:paraId="20F78A47" w14:textId="339276AE" w:rsidR="00B92E0F" w:rsidRPr="00D44574" w:rsidRDefault="00B92E0F" w:rsidP="001D5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094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1FB85A56" w14:textId="3A10A6F9" w:rsidR="00B92E0F" w:rsidRDefault="007A6F0C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B1D0F"/>
    <w:rsid w:val="001C0A27"/>
    <w:rsid w:val="001D533F"/>
    <w:rsid w:val="00276F86"/>
    <w:rsid w:val="002C32E3"/>
    <w:rsid w:val="002C777C"/>
    <w:rsid w:val="002F7103"/>
    <w:rsid w:val="00340E9E"/>
    <w:rsid w:val="003745E4"/>
    <w:rsid w:val="00740A24"/>
    <w:rsid w:val="00756B57"/>
    <w:rsid w:val="00786528"/>
    <w:rsid w:val="007A6F0C"/>
    <w:rsid w:val="007D64D1"/>
    <w:rsid w:val="00860E3A"/>
    <w:rsid w:val="00892643"/>
    <w:rsid w:val="00AD691C"/>
    <w:rsid w:val="00B92E0F"/>
    <w:rsid w:val="00BD6B12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2023-06-09T09:22:00Z</cp:lastPrinted>
  <dcterms:created xsi:type="dcterms:W3CDTF">2023-06-09T06:08:00Z</dcterms:created>
  <dcterms:modified xsi:type="dcterms:W3CDTF">2023-06-09T10:07:00Z</dcterms:modified>
</cp:coreProperties>
</file>